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0B" w:rsidRPr="005C760B" w:rsidRDefault="005C760B" w:rsidP="005C760B">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5C760B" w:rsidRPr="005C760B" w:rsidRDefault="005C760B" w:rsidP="005C760B">
      <w:pPr>
        <w:spacing w:before="100" w:beforeAutospacing="1" w:after="100" w:afterAutospacing="1"/>
        <w:outlineLvl w:val="0"/>
        <w:rPr>
          <w:rFonts w:ascii="Times" w:eastAsia="Times New Roman" w:hAnsi="Times" w:cs="Times New Roman"/>
          <w:b/>
          <w:bCs/>
          <w:kern w:val="36"/>
          <w:sz w:val="48"/>
          <w:szCs w:val="48"/>
        </w:rPr>
      </w:pPr>
      <w:r w:rsidRPr="005C760B">
        <w:rPr>
          <w:rFonts w:ascii="Times" w:eastAsia="Times New Roman" w:hAnsi="Times" w:cs="Times New Roman"/>
          <w:b/>
          <w:bCs/>
          <w:kern w:val="36"/>
          <w:sz w:val="48"/>
          <w:szCs w:val="48"/>
        </w:rPr>
        <w:t>Center for Clinical Ethics and Humanities in Health Care</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r w:rsidRPr="005C760B">
        <w:rPr>
          <w:rFonts w:ascii="Times" w:eastAsia="Times New Roman" w:hAnsi="Times" w:cs="Times New Roman"/>
          <w:b/>
          <w:bCs/>
          <w:sz w:val="36"/>
          <w:szCs w:val="36"/>
        </w:rPr>
        <w:t>Bioethics Bulletin</w:t>
      </w:r>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br/>
        <w:t xml:space="preserve">Editor: </w:t>
      </w:r>
      <w:hyperlink r:id="rId6" w:history="1">
        <w:r w:rsidRPr="005C760B">
          <w:rPr>
            <w:rFonts w:ascii="Times" w:eastAsia="Times New Roman" w:hAnsi="Times" w:cs="Times New Roman"/>
            <w:color w:val="0000FF"/>
            <w:sz w:val="20"/>
            <w:szCs w:val="20"/>
            <w:u w:val="single"/>
          </w:rPr>
          <w:t>Tim Madigan</w:t>
        </w:r>
      </w:hyperlink>
      <w:r w:rsidRPr="005C760B">
        <w:rPr>
          <w:rFonts w:ascii="Times" w:eastAsia="Times New Roman" w:hAnsi="Times" w:cs="Times New Roman"/>
          <w:sz w:val="20"/>
          <w:szCs w:val="20"/>
        </w:rPr>
        <w:br/>
      </w:r>
      <w:r w:rsidRPr="005C760B">
        <w:rPr>
          <w:rFonts w:ascii="Times" w:eastAsia="Times New Roman" w:hAnsi="Times" w:cs="Times New Roman"/>
          <w:b/>
          <w:bCs/>
          <w:sz w:val="20"/>
          <w:szCs w:val="20"/>
        </w:rPr>
        <w:t>NOTE NEW E-MAIL ADDRESS</w:t>
      </w:r>
      <w:r w:rsidRPr="005C760B">
        <w:rPr>
          <w:rFonts w:ascii="Times" w:eastAsia="Times New Roman" w:hAnsi="Times" w:cs="Times New Roman"/>
          <w:sz w:val="20"/>
          <w:szCs w:val="20"/>
        </w:rPr>
        <w:t xml:space="preserve"> </w:t>
      </w:r>
    </w:p>
    <w:p w:rsidR="005C760B" w:rsidRPr="005C760B" w:rsidRDefault="005C760B" w:rsidP="005C760B">
      <w:pPr>
        <w:spacing w:before="100" w:beforeAutospacing="1" w:after="100" w:afterAutospacing="1"/>
        <w:rPr>
          <w:rFonts w:ascii="Times" w:hAnsi="Times" w:cs="Times New Roman"/>
          <w:sz w:val="20"/>
          <w:szCs w:val="20"/>
        </w:rPr>
      </w:pPr>
      <w:r w:rsidRPr="005C760B">
        <w:rPr>
          <w:rFonts w:ascii="Times" w:hAnsi="Times" w:cs="Times New Roman"/>
          <w:sz w:val="20"/>
          <w:szCs w:val="20"/>
        </w:rPr>
        <w:t xml:space="preserve">February </w:t>
      </w:r>
      <w:bookmarkStart w:id="0" w:name="_GoBack"/>
      <w:r w:rsidRPr="005C760B">
        <w:rPr>
          <w:rFonts w:ascii="Times" w:hAnsi="Times" w:cs="Times New Roman"/>
          <w:sz w:val="20"/>
          <w:szCs w:val="20"/>
        </w:rPr>
        <w:t>1999</w:t>
      </w:r>
      <w:r w:rsidRPr="005C760B">
        <w:rPr>
          <w:rFonts w:ascii="Times" w:hAnsi="Times" w:cs="Times New Roman"/>
          <w:sz w:val="20"/>
          <w:szCs w:val="20"/>
        </w:rPr>
        <w:br/>
        <w:t>Volume Six, Number Two</w:t>
      </w:r>
      <w:bookmarkEnd w:id="0"/>
      <w:r w:rsidRPr="005C760B">
        <w:rPr>
          <w:rFonts w:ascii="Times" w:hAnsi="Times" w:cs="Times New Roman"/>
          <w:sz w:val="20"/>
          <w:szCs w:val="20"/>
        </w:rPr>
        <w:br/>
        <w:t xml:space="preserve">Co-Directors: </w:t>
      </w:r>
      <w:hyperlink r:id="rId7" w:history="1">
        <w:r w:rsidRPr="005C760B">
          <w:rPr>
            <w:rFonts w:ascii="Times" w:hAnsi="Times" w:cs="Times New Roman"/>
            <w:color w:val="0000FF"/>
            <w:sz w:val="20"/>
            <w:szCs w:val="20"/>
            <w:u w:val="single"/>
          </w:rPr>
          <w:t>Gerald Logue, MD</w:t>
        </w:r>
      </w:hyperlink>
      <w:r w:rsidRPr="005C760B">
        <w:rPr>
          <w:rFonts w:ascii="Times" w:hAnsi="Times" w:cs="Times New Roman"/>
          <w:sz w:val="20"/>
          <w:szCs w:val="20"/>
        </w:rPr>
        <w:t xml:space="preserve"> and </w:t>
      </w:r>
      <w:hyperlink r:id="rId8" w:history="1">
        <w:r w:rsidRPr="005C760B">
          <w:rPr>
            <w:rFonts w:ascii="Times" w:hAnsi="Times" w:cs="Times New Roman"/>
            <w:color w:val="0000FF"/>
            <w:sz w:val="20"/>
            <w:szCs w:val="20"/>
            <w:u w:val="single"/>
          </w:rPr>
          <w:t>Stephen Wear, PhD</w:t>
        </w:r>
      </w:hyperlink>
      <w:r w:rsidRPr="005C760B">
        <w:rPr>
          <w:rFonts w:ascii="Times" w:hAnsi="Times" w:cs="Times New Roman"/>
          <w:sz w:val="20"/>
          <w:szCs w:val="20"/>
        </w:rPr>
        <w:br/>
      </w:r>
      <w:r w:rsidRPr="005C760B">
        <w:rPr>
          <w:rFonts w:ascii="Times" w:hAnsi="Times" w:cs="Times New Roman"/>
          <w:b/>
          <w:bCs/>
          <w:sz w:val="20"/>
          <w:szCs w:val="20"/>
        </w:rPr>
        <w:t>NOTE NEW E-MAIL ADDRESS</w:t>
      </w:r>
    </w:p>
    <w:p w:rsidR="005C760B" w:rsidRPr="005C760B" w:rsidRDefault="005C760B" w:rsidP="005C760B">
      <w:pPr>
        <w:spacing w:before="100" w:beforeAutospacing="1" w:after="100" w:afterAutospacing="1"/>
        <w:rPr>
          <w:rFonts w:ascii="Times" w:hAnsi="Times" w:cs="Times New Roman"/>
          <w:sz w:val="20"/>
          <w:szCs w:val="20"/>
        </w:rPr>
      </w:pPr>
      <w:r w:rsidRPr="005C760B">
        <w:rPr>
          <w:rFonts w:ascii="Times" w:hAnsi="Times" w:cs="Times New Roman"/>
          <w:sz w:val="20"/>
          <w:szCs w:val="20"/>
        </w:rPr>
        <w:t xml:space="preserve">Associate Director: </w:t>
      </w:r>
      <w:hyperlink r:id="rId9" w:history="1">
        <w:r w:rsidRPr="005C760B">
          <w:rPr>
            <w:rFonts w:ascii="Times" w:hAnsi="Times" w:cs="Times New Roman"/>
            <w:color w:val="0000FF"/>
            <w:sz w:val="20"/>
            <w:szCs w:val="20"/>
            <w:u w:val="single"/>
          </w:rPr>
          <w:t>Jack Freer, MD</w:t>
        </w:r>
      </w:hyperlink>
      <w:r w:rsidRPr="005C760B">
        <w:rPr>
          <w:rFonts w:ascii="Times" w:hAnsi="Times" w:cs="Times New Roman"/>
          <w:sz w:val="20"/>
          <w:szCs w:val="20"/>
        </w:rPr>
        <w:br/>
        <w:t xml:space="preserve">Research Associates: </w:t>
      </w:r>
      <w:hyperlink r:id="rId10" w:history="1">
        <w:r w:rsidRPr="005C760B">
          <w:rPr>
            <w:rFonts w:ascii="Times" w:hAnsi="Times" w:cs="Times New Roman"/>
            <w:color w:val="0000FF"/>
            <w:sz w:val="20"/>
            <w:szCs w:val="20"/>
            <w:u w:val="single"/>
          </w:rPr>
          <w:t>Adrianne McEvoy</w:t>
        </w:r>
      </w:hyperlink>
      <w:r w:rsidRPr="005C760B">
        <w:rPr>
          <w:rFonts w:ascii="Times" w:hAnsi="Times" w:cs="Times New Roman"/>
          <w:sz w:val="20"/>
          <w:szCs w:val="20"/>
        </w:rPr>
        <w:t xml:space="preserve"> and </w:t>
      </w:r>
      <w:hyperlink r:id="rId11" w:history="1">
        <w:r w:rsidRPr="005C760B">
          <w:rPr>
            <w:rFonts w:ascii="Times" w:hAnsi="Times" w:cs="Times New Roman"/>
            <w:color w:val="0000FF"/>
            <w:sz w:val="20"/>
            <w:szCs w:val="20"/>
            <w:u w:val="single"/>
          </w:rPr>
          <w:t>Larry Torcello</w:t>
        </w:r>
      </w:hyperlink>
      <w:r w:rsidRPr="005C760B">
        <w:rPr>
          <w:rFonts w:ascii="Times" w:hAnsi="Times" w:cs="Times New Roman"/>
          <w:sz w:val="20"/>
          <w:szCs w:val="20"/>
        </w:rPr>
        <w:t xml:space="preserve"> </w:t>
      </w:r>
      <w:r w:rsidRPr="005C760B">
        <w:rPr>
          <w:rFonts w:ascii="Times" w:hAnsi="Times" w:cs="Times New Roman"/>
          <w:sz w:val="20"/>
          <w:szCs w:val="20"/>
        </w:rPr>
        <w:br/>
        <w:t>Address: Center for Clinical Ethics and Humanities in Health Care</w:t>
      </w:r>
      <w:r w:rsidRPr="005C760B">
        <w:rPr>
          <w:rFonts w:ascii="Times" w:hAnsi="Times" w:cs="Times New Roman"/>
          <w:sz w:val="20"/>
          <w:szCs w:val="20"/>
        </w:rPr>
        <w:br/>
        <w:t xml:space="preserve">Veteran's Affairs Medical Center </w:t>
      </w:r>
      <w:r w:rsidRPr="005C760B">
        <w:rPr>
          <w:rFonts w:ascii="Times" w:hAnsi="Times" w:cs="Times New Roman"/>
          <w:sz w:val="20"/>
          <w:szCs w:val="20"/>
        </w:rPr>
        <w:br/>
        <w:t>3495 Bailey Avenue Buffalo, NY 14215</w:t>
      </w:r>
    </w:p>
    <w:p w:rsidR="005C760B" w:rsidRPr="005C760B" w:rsidRDefault="005C760B" w:rsidP="005C760B">
      <w:pPr>
        <w:spacing w:before="100" w:beforeAutospacing="1" w:after="100" w:afterAutospacing="1"/>
        <w:rPr>
          <w:rFonts w:ascii="Times" w:hAnsi="Times" w:cs="Times New Roman"/>
          <w:sz w:val="20"/>
          <w:szCs w:val="20"/>
        </w:rPr>
      </w:pPr>
      <w:r w:rsidRPr="005C760B">
        <w:rPr>
          <w:rFonts w:ascii="Times" w:hAnsi="Times" w:cs="Times New Roman"/>
          <w:sz w:val="20"/>
          <w:szCs w:val="20"/>
        </w:rPr>
        <w:t>Telephone: 862-3412 FAX: 862-4748</w:t>
      </w:r>
      <w:r w:rsidRPr="005C760B">
        <w:rPr>
          <w:rFonts w:ascii="Times" w:hAnsi="Times" w:cs="Times New Roman"/>
          <w:sz w:val="20"/>
          <w:szCs w:val="20"/>
        </w:rPr>
        <w:br/>
        <w:t xml:space="preserve">Website: </w:t>
      </w:r>
      <w:hyperlink r:id="rId12" w:history="1">
        <w:r w:rsidRPr="005C760B">
          <w:rPr>
            <w:rFonts w:ascii="Times" w:hAnsi="Times" w:cs="Times New Roman"/>
            <w:color w:val="0000FF"/>
            <w:sz w:val="20"/>
            <w:szCs w:val="20"/>
            <w:u w:val="single"/>
          </w:rPr>
          <w:t>http://wings.buffalo.edu/faculty/research/bioethics/</w:t>
        </w:r>
      </w:hyperlink>
      <w:r w:rsidRPr="005C760B">
        <w:rPr>
          <w:rFonts w:ascii="Times" w:hAnsi="Times" w:cs="Times New Roman"/>
          <w:sz w:val="20"/>
          <w:szCs w:val="20"/>
        </w:rPr>
        <w:br/>
        <w:t xml:space="preserve">Send E-mail to: </w:t>
      </w:r>
      <w:hyperlink r:id="rId13" w:history="1">
        <w:r w:rsidRPr="005C760B">
          <w:rPr>
            <w:rFonts w:ascii="Times" w:hAnsi="Times" w:cs="Times New Roman"/>
            <w:color w:val="0000FF"/>
            <w:sz w:val="20"/>
            <w:szCs w:val="20"/>
            <w:u w:val="single"/>
          </w:rPr>
          <w:t>Wear@acsu.buffalo.edu</w:t>
        </w:r>
      </w:hyperlink>
      <w:r w:rsidRPr="005C760B">
        <w:rPr>
          <w:rFonts w:ascii="Times" w:hAnsi="Times" w:cs="Times New Roman"/>
          <w:sz w:val="20"/>
          <w:szCs w:val="20"/>
        </w:rPr>
        <w:t>.</w:t>
      </w:r>
      <w:r w:rsidRPr="005C760B">
        <w:rPr>
          <w:rFonts w:ascii="Times" w:hAnsi="Times" w:cs="Times New Roman"/>
          <w:sz w:val="20"/>
          <w:szCs w:val="20"/>
        </w:rPr>
        <w:br/>
      </w:r>
      <w:r w:rsidRPr="005C760B">
        <w:rPr>
          <w:rFonts w:ascii="Times" w:hAnsi="Times" w:cs="Times New Roman"/>
          <w:b/>
          <w:bCs/>
          <w:sz w:val="20"/>
          <w:szCs w:val="20"/>
        </w:rPr>
        <w:t>NOTE NEW E-MAIL ADDRESS</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r w:rsidRPr="005C760B">
        <w:rPr>
          <w:rFonts w:ascii="Times" w:eastAsia="Times New Roman" w:hAnsi="Times" w:cs="Times New Roman"/>
          <w:b/>
          <w:bCs/>
          <w:sz w:val="36"/>
          <w:szCs w:val="36"/>
        </w:rPr>
        <w:t>Newsletter Distribution</w:t>
      </w:r>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 xml:space="preserve">This newsletter can be delivered to you via e-mail or fax or over the </w:t>
      </w:r>
      <w:proofErr w:type="gramStart"/>
      <w:r w:rsidRPr="005C760B">
        <w:rPr>
          <w:rFonts w:ascii="Times" w:eastAsia="Times New Roman" w:hAnsi="Times" w:cs="Times New Roman"/>
          <w:sz w:val="20"/>
          <w:szCs w:val="20"/>
        </w:rPr>
        <w:t>internet</w:t>
      </w:r>
      <w:proofErr w:type="gramEnd"/>
      <w:r w:rsidRPr="005C760B">
        <w:rPr>
          <w:rFonts w:ascii="Times" w:eastAsia="Times New Roman" w:hAnsi="Times" w:cs="Times New Roman"/>
          <w:sz w:val="20"/>
          <w:szCs w:val="20"/>
        </w:rPr>
        <w:t xml:space="preserve"> (forward your request to: Jack Freer, MD at: </w:t>
      </w:r>
      <w:hyperlink r:id="rId14" w:history="1">
        <w:r w:rsidRPr="005C760B">
          <w:rPr>
            <w:rFonts w:ascii="Times" w:eastAsia="Times New Roman" w:hAnsi="Times" w:cs="Times New Roman"/>
            <w:color w:val="0000FF"/>
            <w:sz w:val="20"/>
            <w:szCs w:val="20"/>
            <w:u w:val="single"/>
          </w:rPr>
          <w:t>jfreer@buffalo.edu</w:t>
        </w:r>
      </w:hyperlink>
      <w:r w:rsidRPr="005C760B">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r w:rsidRPr="005C760B">
        <w:rPr>
          <w:rFonts w:ascii="Times" w:eastAsia="Times New Roman" w:hAnsi="Times" w:cs="Times New Roman"/>
          <w:b/>
          <w:bCs/>
          <w:sz w:val="36"/>
          <w:szCs w:val="36"/>
        </w:rPr>
        <w:t xml:space="preserve">Center </w:t>
      </w:r>
      <w:proofErr w:type="spellStart"/>
      <w:r w:rsidRPr="005C760B">
        <w:rPr>
          <w:rFonts w:ascii="Times" w:eastAsia="Times New Roman" w:hAnsi="Times" w:cs="Times New Roman"/>
          <w:b/>
          <w:bCs/>
          <w:sz w:val="36"/>
          <w:szCs w:val="36"/>
        </w:rPr>
        <w:t>Listservers</w:t>
      </w:r>
      <w:proofErr w:type="spellEnd"/>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 xml:space="preserve">The Center now maintains two automated e-mail </w:t>
      </w:r>
      <w:proofErr w:type="spellStart"/>
      <w:r w:rsidRPr="005C760B">
        <w:rPr>
          <w:rFonts w:ascii="Times" w:eastAsia="Times New Roman" w:hAnsi="Times" w:cs="Times New Roman"/>
          <w:sz w:val="20"/>
          <w:szCs w:val="20"/>
        </w:rPr>
        <w:t>listservers</w:t>
      </w:r>
      <w:proofErr w:type="spellEnd"/>
      <w:r w:rsidRPr="005C760B">
        <w:rPr>
          <w:rFonts w:ascii="Times" w:eastAsia="Times New Roman" w:hAnsi="Times" w:cs="Times New Roman"/>
          <w:sz w:val="20"/>
          <w:szCs w:val="20"/>
        </w:rPr>
        <w:t xml:space="preserve">. </w:t>
      </w:r>
      <w:proofErr w:type="spellStart"/>
      <w:r w:rsidRPr="005C760B">
        <w:rPr>
          <w:rFonts w:ascii="Times" w:eastAsia="Times New Roman" w:hAnsi="Times" w:cs="Times New Roman"/>
          <w:sz w:val="20"/>
          <w:szCs w:val="20"/>
        </w:rPr>
        <w:t>BIOETH</w:t>
      </w:r>
      <w:proofErr w:type="spellEnd"/>
      <w:r w:rsidRPr="005C760B">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5C760B">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5C760B">
        <w:rPr>
          <w:rFonts w:ascii="Times" w:eastAsia="Times New Roman" w:hAnsi="Times" w:cs="Times New Roman"/>
          <w:sz w:val="20"/>
          <w:szCs w:val="20"/>
        </w:rPr>
        <w:t>BIOETH</w:t>
      </w:r>
      <w:proofErr w:type="spellEnd"/>
      <w:r w:rsidRPr="005C760B">
        <w:rPr>
          <w:rFonts w:ascii="Times" w:eastAsia="Times New Roman" w:hAnsi="Times" w:cs="Times New Roman"/>
          <w:sz w:val="20"/>
          <w:szCs w:val="20"/>
        </w:rPr>
        <w:t>-LIST messages are maintained at:</w:t>
      </w:r>
      <w:hyperlink r:id="rId15" w:history="1">
        <w:r w:rsidRPr="005C760B">
          <w:rPr>
            <w:rFonts w:ascii="Times" w:eastAsia="Times New Roman" w:hAnsi="Times" w:cs="Times New Roman"/>
            <w:color w:val="0000FF"/>
            <w:sz w:val="20"/>
            <w:szCs w:val="20"/>
            <w:u w:val="single"/>
          </w:rPr>
          <w:t xml:space="preserve"> http://listserv.acsu.buffalo.edu/archives/bioeth-list.html</w:t>
        </w:r>
      </w:hyperlink>
      <w:r w:rsidRPr="005C760B">
        <w:rPr>
          <w:rFonts w:ascii="Times" w:eastAsia="Times New Roman" w:hAnsi="Times" w:cs="Times New Roman"/>
          <w:sz w:val="20"/>
          <w:szCs w:val="20"/>
        </w:rPr>
        <w:t xml:space="preserve"> </w:t>
      </w:r>
    </w:p>
    <w:p w:rsidR="005C760B" w:rsidRPr="005C760B" w:rsidRDefault="005C760B" w:rsidP="005C760B">
      <w:pPr>
        <w:spacing w:before="100" w:beforeAutospacing="1" w:after="100" w:afterAutospacing="1"/>
        <w:rPr>
          <w:rFonts w:ascii="Times" w:hAnsi="Times" w:cs="Times New Roman"/>
          <w:sz w:val="20"/>
          <w:szCs w:val="20"/>
        </w:rPr>
      </w:pPr>
      <w:proofErr w:type="spellStart"/>
      <w:r w:rsidRPr="005C760B">
        <w:rPr>
          <w:rFonts w:ascii="Times" w:hAnsi="Times" w:cs="Times New Roman"/>
          <w:sz w:val="20"/>
          <w:szCs w:val="20"/>
        </w:rPr>
        <w:t>BIOBUL</w:t>
      </w:r>
      <w:proofErr w:type="spellEnd"/>
      <w:r w:rsidRPr="005C760B">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6" w:history="1">
        <w:r w:rsidRPr="005C760B">
          <w:rPr>
            <w:rFonts w:ascii="Times" w:hAnsi="Times" w:cs="Times New Roman"/>
            <w:color w:val="0000FF"/>
            <w:sz w:val="20"/>
            <w:szCs w:val="20"/>
            <w:u w:val="single"/>
          </w:rPr>
          <w:t>jfreer@buffalo.edu</w:t>
        </w:r>
      </w:hyperlink>
      <w:r w:rsidRPr="005C760B">
        <w:rPr>
          <w:rFonts w:ascii="Times" w:hAnsi="Times" w:cs="Times New Roman"/>
          <w:sz w:val="20"/>
          <w:szCs w:val="20"/>
        </w:rPr>
        <w:t>.</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bookmarkStart w:id="1" w:name="cent"/>
      <w:r w:rsidRPr="005C760B">
        <w:rPr>
          <w:rFonts w:ascii="Times" w:eastAsia="Times New Roman" w:hAnsi="Times" w:cs="Times New Roman"/>
          <w:b/>
          <w:bCs/>
          <w:sz w:val="36"/>
          <w:szCs w:val="36"/>
        </w:rPr>
        <w:t>Upcoming Center Meetings</w:t>
      </w:r>
      <w:bookmarkEnd w:id="1"/>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5C760B" w:rsidRPr="005C760B" w:rsidRDefault="005C760B" w:rsidP="005C760B">
      <w:pPr>
        <w:spacing w:before="100" w:beforeAutospacing="1" w:after="100" w:afterAutospacing="1"/>
        <w:outlineLvl w:val="2"/>
        <w:rPr>
          <w:rFonts w:ascii="Times" w:eastAsia="Times New Roman" w:hAnsi="Times" w:cs="Times New Roman"/>
          <w:b/>
          <w:bCs/>
          <w:sz w:val="27"/>
          <w:szCs w:val="27"/>
        </w:rPr>
      </w:pPr>
      <w:r w:rsidRPr="005C760B">
        <w:rPr>
          <w:rFonts w:ascii="Times" w:eastAsia="Times New Roman" w:hAnsi="Times" w:cs="Times New Roman"/>
          <w:b/>
          <w:bCs/>
          <w:sz w:val="27"/>
          <w:szCs w:val="27"/>
        </w:rPr>
        <w:t>Reading Group</w:t>
      </w:r>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 xml:space="preserve">The Center's Reading Group will meet on Wednesday, February 17 at 4:00 PM. The meeting will be held at the Center for Inquiry, </w:t>
      </w:r>
      <w:hyperlink r:id="rId17" w:history="1">
        <w:r w:rsidRPr="005C760B">
          <w:rPr>
            <w:rFonts w:ascii="Times" w:eastAsia="Times New Roman" w:hAnsi="Times" w:cs="Times New Roman"/>
            <w:color w:val="0000FF"/>
            <w:sz w:val="20"/>
            <w:szCs w:val="20"/>
            <w:u w:val="single"/>
          </w:rPr>
          <w:t>1310 Sweet Home Road</w:t>
        </w:r>
      </w:hyperlink>
      <w:r w:rsidRPr="005C760B">
        <w:rPr>
          <w:rFonts w:ascii="Times" w:eastAsia="Times New Roman" w:hAnsi="Times" w:cs="Times New Roman"/>
          <w:sz w:val="20"/>
          <w:szCs w:val="20"/>
        </w:rPr>
        <w:t xml:space="preserve">, Amherst. Roger Worthington will speak on "The patient/physician relationship and current trends in managed care." There will also be a meeting on Wednesday, March 10 at 4:00 PM at the same location by Monica Spaulding, MD on "Ethical Issues in Palliative and Long Term Care." If you plan to attend one of these sessions, please call 862-3412 for copies of relevant readings. </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bookmarkStart w:id="2" w:name="lect"/>
      <w:r w:rsidRPr="005C760B">
        <w:rPr>
          <w:rFonts w:ascii="Times" w:eastAsia="Times New Roman" w:hAnsi="Times" w:cs="Times New Roman"/>
          <w:b/>
          <w:bCs/>
          <w:sz w:val="36"/>
          <w:szCs w:val="36"/>
        </w:rPr>
        <w:t>Upcoming Lectures</w:t>
      </w:r>
      <w:bookmarkEnd w:id="2"/>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 xml:space="preserve">Thursday, February 4. "It Was a Wonderful Life: Hidden Homeless Women." </w:t>
      </w:r>
      <w:proofErr w:type="gramStart"/>
      <w:r w:rsidRPr="005C760B">
        <w:rPr>
          <w:rFonts w:ascii="Times" w:eastAsia="Times New Roman" w:hAnsi="Times" w:cs="Times New Roman"/>
          <w:sz w:val="20"/>
          <w:szCs w:val="20"/>
        </w:rPr>
        <w:t>A film following the lives of six "hidden" homeless women as they struggle to survive and cope with life.</w:t>
      </w:r>
      <w:proofErr w:type="gramEnd"/>
      <w:r w:rsidRPr="005C760B">
        <w:rPr>
          <w:rFonts w:ascii="Times" w:eastAsia="Times New Roman" w:hAnsi="Times" w:cs="Times New Roman"/>
          <w:sz w:val="20"/>
          <w:szCs w:val="20"/>
        </w:rPr>
        <w:t xml:space="preserve"> The women were left homeless after a divorce, loss of a job, or a long illness. Dr. Nancy Chin from the University of Rochester Department of Community and Preventative Medicine and former Director of the Medical School's Community Outreach Program will be the discussion leader. University of Rochester, K-207 (room 2-6408) in the Medical Center. For details, call Andrea </w:t>
      </w:r>
      <w:proofErr w:type="spellStart"/>
      <w:r w:rsidRPr="005C760B">
        <w:rPr>
          <w:rFonts w:ascii="Times" w:eastAsia="Times New Roman" w:hAnsi="Times" w:cs="Times New Roman"/>
          <w:sz w:val="20"/>
          <w:szCs w:val="20"/>
        </w:rPr>
        <w:t>Ehmann</w:t>
      </w:r>
      <w:proofErr w:type="spellEnd"/>
      <w:r w:rsidRPr="005C760B">
        <w:rPr>
          <w:rFonts w:ascii="Times" w:eastAsia="Times New Roman" w:hAnsi="Times" w:cs="Times New Roman"/>
          <w:sz w:val="20"/>
          <w:szCs w:val="20"/>
        </w:rPr>
        <w:t xml:space="preserve"> at 275-5800. </w:t>
      </w:r>
    </w:p>
    <w:p w:rsidR="005C760B" w:rsidRPr="005C760B" w:rsidRDefault="005C760B" w:rsidP="005C760B">
      <w:pPr>
        <w:spacing w:before="100" w:beforeAutospacing="1" w:after="100" w:afterAutospacing="1"/>
        <w:rPr>
          <w:rFonts w:ascii="Times" w:hAnsi="Times" w:cs="Times New Roman"/>
          <w:sz w:val="20"/>
          <w:szCs w:val="20"/>
        </w:rPr>
      </w:pPr>
      <w:r w:rsidRPr="005C760B">
        <w:rPr>
          <w:rFonts w:ascii="Times" w:hAnsi="Times" w:cs="Times New Roman"/>
          <w:sz w:val="20"/>
          <w:szCs w:val="20"/>
        </w:rPr>
        <w:t xml:space="preserve">Wednesday, February 10. "Darwin and Feminism: Preliminary Investigations into a Possible Alliance." Speaker: Elizabeth Grosz, Professor in Critical Theory, Philosophy and Women's Studies, and Director of the Institute for Cultural and Critical Theory at </w:t>
      </w:r>
      <w:proofErr w:type="spellStart"/>
      <w:r w:rsidRPr="005C760B">
        <w:rPr>
          <w:rFonts w:ascii="Times" w:hAnsi="Times" w:cs="Times New Roman"/>
          <w:sz w:val="20"/>
          <w:szCs w:val="20"/>
        </w:rPr>
        <w:t>Monash</w:t>
      </w:r>
      <w:proofErr w:type="spellEnd"/>
      <w:r w:rsidRPr="005C760B">
        <w:rPr>
          <w:rFonts w:ascii="Times" w:hAnsi="Times" w:cs="Times New Roman"/>
          <w:sz w:val="20"/>
          <w:szCs w:val="20"/>
        </w:rPr>
        <w:t xml:space="preserve"> University, Melbourne, Australia. 2:00 PM, SUNY-Buffalo Center for the Arts, Amherst Campus. A reception will follow in the atrium. </w:t>
      </w:r>
    </w:p>
    <w:p w:rsidR="005C760B" w:rsidRPr="005C760B" w:rsidRDefault="005C760B" w:rsidP="005C760B">
      <w:pPr>
        <w:spacing w:before="100" w:beforeAutospacing="1" w:after="100" w:afterAutospacing="1"/>
        <w:rPr>
          <w:rFonts w:ascii="Times" w:hAnsi="Times" w:cs="Times New Roman"/>
          <w:sz w:val="20"/>
          <w:szCs w:val="20"/>
        </w:rPr>
      </w:pPr>
      <w:r w:rsidRPr="005C760B">
        <w:rPr>
          <w:rFonts w:ascii="Times" w:hAnsi="Times" w:cs="Times New Roman"/>
          <w:sz w:val="20"/>
          <w:szCs w:val="20"/>
        </w:rPr>
        <w:t xml:space="preserve">Wednesday, February 10. "Invasive Therapy, Reproduction, and Women's Nature: Social Assumptions and Their Consequences." Speaker: Laura Purdy, PhD. 4:00 - 5:00 PM. Joint Centre for Bioethics, 88 College Street, Great Hall, </w:t>
      </w:r>
      <w:proofErr w:type="spellStart"/>
      <w:r w:rsidRPr="005C760B">
        <w:rPr>
          <w:rFonts w:ascii="Times" w:hAnsi="Times" w:cs="Times New Roman"/>
          <w:sz w:val="20"/>
          <w:szCs w:val="20"/>
        </w:rPr>
        <w:t>Philippa</w:t>
      </w:r>
      <w:proofErr w:type="spellEnd"/>
      <w:r w:rsidRPr="005C760B">
        <w:rPr>
          <w:rFonts w:ascii="Times" w:hAnsi="Times" w:cs="Times New Roman"/>
          <w:sz w:val="20"/>
          <w:szCs w:val="20"/>
        </w:rPr>
        <w:t xml:space="preserve"> Harris Bioethics Library, Toronto. For details, call 416-978-0871. </w:t>
      </w:r>
    </w:p>
    <w:p w:rsidR="005C760B" w:rsidRPr="005C760B" w:rsidRDefault="005C760B" w:rsidP="005C760B">
      <w:pPr>
        <w:spacing w:before="100" w:beforeAutospacing="1" w:after="100" w:afterAutospacing="1"/>
        <w:rPr>
          <w:rFonts w:ascii="Times" w:hAnsi="Times" w:cs="Times New Roman"/>
          <w:sz w:val="20"/>
          <w:szCs w:val="20"/>
        </w:rPr>
      </w:pPr>
      <w:r w:rsidRPr="005C760B">
        <w:rPr>
          <w:rFonts w:ascii="Times" w:hAnsi="Times" w:cs="Times New Roman"/>
          <w:sz w:val="20"/>
          <w:szCs w:val="20"/>
        </w:rPr>
        <w:t xml:space="preserve">Thursday, February 18. "Save the Children: Jewish Medical Ethics and Pediatric Medicine." Speaker: Rabbi </w:t>
      </w:r>
      <w:proofErr w:type="spellStart"/>
      <w:r w:rsidRPr="005C760B">
        <w:rPr>
          <w:rFonts w:ascii="Times" w:hAnsi="Times" w:cs="Times New Roman"/>
          <w:sz w:val="20"/>
          <w:szCs w:val="20"/>
        </w:rPr>
        <w:t>Frydman</w:t>
      </w:r>
      <w:proofErr w:type="spellEnd"/>
      <w:r w:rsidRPr="005C760B">
        <w:rPr>
          <w:rFonts w:ascii="Times" w:hAnsi="Times" w:cs="Times New Roman"/>
          <w:sz w:val="20"/>
          <w:szCs w:val="20"/>
        </w:rPr>
        <w:t xml:space="preserve">-Kohl, Rabbi of the Beth </w:t>
      </w:r>
      <w:proofErr w:type="spellStart"/>
      <w:r w:rsidRPr="005C760B">
        <w:rPr>
          <w:rFonts w:ascii="Times" w:hAnsi="Times" w:cs="Times New Roman"/>
          <w:sz w:val="20"/>
          <w:szCs w:val="20"/>
        </w:rPr>
        <w:t>Zedec</w:t>
      </w:r>
      <w:proofErr w:type="spellEnd"/>
      <w:r w:rsidRPr="005C760B">
        <w:rPr>
          <w:rFonts w:ascii="Times" w:hAnsi="Times" w:cs="Times New Roman"/>
          <w:sz w:val="20"/>
          <w:szCs w:val="20"/>
        </w:rPr>
        <w:t xml:space="preserve"> Conservative Synagogue. 3:00 - 4:00 PM. </w:t>
      </w:r>
      <w:proofErr w:type="gramStart"/>
      <w:r w:rsidRPr="005C760B">
        <w:rPr>
          <w:rFonts w:ascii="Times" w:hAnsi="Times" w:cs="Times New Roman"/>
          <w:sz w:val="20"/>
          <w:szCs w:val="20"/>
        </w:rPr>
        <w:t>The Hospital for Sick Children, 555 University Avenue, University Wing, 10th Floor, Bioethics Conference Room, Room 10407, Toronto.</w:t>
      </w:r>
      <w:proofErr w:type="gramEnd"/>
      <w:r w:rsidRPr="005C760B">
        <w:rPr>
          <w:rFonts w:ascii="Times" w:hAnsi="Times" w:cs="Times New Roman"/>
          <w:sz w:val="20"/>
          <w:szCs w:val="20"/>
        </w:rPr>
        <w:t xml:space="preserve"> Coffee and kosher refreshments will be served. For details, contact Michelle Cox, </w:t>
      </w:r>
      <w:proofErr w:type="spellStart"/>
      <w:r w:rsidRPr="005C760B">
        <w:rPr>
          <w:rFonts w:ascii="Times" w:hAnsi="Times" w:cs="Times New Roman"/>
          <w:sz w:val="20"/>
          <w:szCs w:val="20"/>
        </w:rPr>
        <w:t>tel</w:t>
      </w:r>
      <w:proofErr w:type="spellEnd"/>
      <w:r w:rsidRPr="005C760B">
        <w:rPr>
          <w:rFonts w:ascii="Times" w:hAnsi="Times" w:cs="Times New Roman"/>
          <w:sz w:val="20"/>
          <w:szCs w:val="20"/>
        </w:rPr>
        <w:t>: 416-813-5000</w:t>
      </w:r>
      <w:proofErr w:type="gramStart"/>
      <w:r w:rsidRPr="005C760B">
        <w:rPr>
          <w:rFonts w:ascii="Times" w:hAnsi="Times" w:cs="Times New Roman"/>
          <w:sz w:val="20"/>
          <w:szCs w:val="20"/>
        </w:rPr>
        <w:t>;</w:t>
      </w:r>
      <w:proofErr w:type="gramEnd"/>
      <w:r w:rsidRPr="005C760B">
        <w:rPr>
          <w:rFonts w:ascii="Times" w:hAnsi="Times" w:cs="Times New Roman"/>
          <w:sz w:val="20"/>
          <w:szCs w:val="20"/>
        </w:rPr>
        <w:t xml:space="preserve"> e-mail: </w:t>
      </w:r>
      <w:hyperlink r:id="rId18" w:history="1">
        <w:r w:rsidRPr="005C760B">
          <w:rPr>
            <w:rFonts w:ascii="Times" w:hAnsi="Times" w:cs="Times New Roman"/>
            <w:color w:val="0000FF"/>
            <w:sz w:val="20"/>
            <w:szCs w:val="20"/>
            <w:u w:val="single"/>
          </w:rPr>
          <w:t>micheline.cox@sickkids.on.ca</w:t>
        </w:r>
      </w:hyperlink>
      <w:r w:rsidRPr="005C760B">
        <w:rPr>
          <w:rFonts w:ascii="Times" w:hAnsi="Times" w:cs="Times New Roman"/>
          <w:sz w:val="20"/>
          <w:szCs w:val="20"/>
        </w:rPr>
        <w:t xml:space="preserve">. </w:t>
      </w:r>
    </w:p>
    <w:p w:rsidR="005C760B" w:rsidRPr="005C760B" w:rsidRDefault="005C760B" w:rsidP="005C760B">
      <w:pPr>
        <w:spacing w:before="100" w:beforeAutospacing="1" w:after="100" w:afterAutospacing="1"/>
        <w:rPr>
          <w:rFonts w:ascii="Times" w:hAnsi="Times" w:cs="Times New Roman"/>
          <w:sz w:val="20"/>
          <w:szCs w:val="20"/>
        </w:rPr>
      </w:pPr>
      <w:r w:rsidRPr="005C760B">
        <w:rPr>
          <w:rFonts w:ascii="Times" w:hAnsi="Times" w:cs="Times New Roman"/>
          <w:sz w:val="20"/>
          <w:szCs w:val="20"/>
        </w:rPr>
        <w:t xml:space="preserve">Wednesday, March 24. The George Washington Corner Society of Rochester presents a talk on "Blood Clots: the Use of Clot Busters in the Treatment of Strokes." Speaker: Richard </w:t>
      </w:r>
      <w:proofErr w:type="spellStart"/>
      <w:r w:rsidRPr="005C760B">
        <w:rPr>
          <w:rFonts w:ascii="Times" w:hAnsi="Times" w:cs="Times New Roman"/>
          <w:sz w:val="20"/>
          <w:szCs w:val="20"/>
        </w:rPr>
        <w:t>Satran</w:t>
      </w:r>
      <w:proofErr w:type="spellEnd"/>
      <w:r w:rsidRPr="005C760B">
        <w:rPr>
          <w:rFonts w:ascii="Times" w:hAnsi="Times" w:cs="Times New Roman"/>
          <w:sz w:val="20"/>
          <w:szCs w:val="20"/>
        </w:rPr>
        <w:t xml:space="preserve">, MD, professor emeritus of neurology, University of Rochester. 6:30 PM, Rochester Academy of Medicine, 1441 East Avenue, Rochester. The talk is free and open to all. A dinner follows at 7:30 PM, for which there is a $27.00 charge. If you would like to attend the dinner, contact Andrea </w:t>
      </w:r>
      <w:proofErr w:type="spellStart"/>
      <w:r w:rsidRPr="005C760B">
        <w:rPr>
          <w:rFonts w:ascii="Times" w:hAnsi="Times" w:cs="Times New Roman"/>
          <w:sz w:val="20"/>
          <w:szCs w:val="20"/>
        </w:rPr>
        <w:t>Ehmann</w:t>
      </w:r>
      <w:proofErr w:type="spellEnd"/>
      <w:r w:rsidRPr="005C760B">
        <w:rPr>
          <w:rFonts w:ascii="Times" w:hAnsi="Times" w:cs="Times New Roman"/>
          <w:sz w:val="20"/>
          <w:szCs w:val="20"/>
        </w:rPr>
        <w:t xml:space="preserve"> at 275-9781. </w:t>
      </w:r>
    </w:p>
    <w:p w:rsidR="005C760B" w:rsidRPr="005C760B" w:rsidRDefault="005C760B" w:rsidP="005C760B">
      <w:pPr>
        <w:spacing w:before="100" w:beforeAutospacing="1" w:after="100" w:afterAutospacing="1"/>
        <w:rPr>
          <w:rFonts w:ascii="Times" w:hAnsi="Times" w:cs="Times New Roman"/>
          <w:sz w:val="20"/>
          <w:szCs w:val="20"/>
        </w:rPr>
      </w:pPr>
      <w:r w:rsidRPr="005C760B">
        <w:rPr>
          <w:rFonts w:ascii="Times" w:hAnsi="Times" w:cs="Times New Roman"/>
          <w:sz w:val="20"/>
          <w:szCs w:val="20"/>
        </w:rPr>
        <w:t xml:space="preserve">Wednesday, April 7. The </w:t>
      </w:r>
      <w:proofErr w:type="spellStart"/>
      <w:r w:rsidRPr="005C760B">
        <w:rPr>
          <w:rFonts w:ascii="Times" w:hAnsi="Times" w:cs="Times New Roman"/>
          <w:sz w:val="20"/>
          <w:szCs w:val="20"/>
        </w:rPr>
        <w:t>Philippa</w:t>
      </w:r>
      <w:proofErr w:type="spellEnd"/>
      <w:r w:rsidRPr="005C760B">
        <w:rPr>
          <w:rFonts w:ascii="Times" w:hAnsi="Times" w:cs="Times New Roman"/>
          <w:sz w:val="20"/>
          <w:szCs w:val="20"/>
        </w:rPr>
        <w:t xml:space="preserve"> Harris Lecture on Bioethical Issues in Cancer will be held on Wednesday, April 7, 1999 at 5:00 PM at the Princess Margaret Hospital, Toronto. The lecture will take place in the Auditorium (610 University Avenue, 6th Floor). Joanne Lynn, Director of the Center to Improve Care of the Dying, Institute for Health Policy, Outcomes, and Human Values at the George Washington University Medical Center will be speaking on "When All is Said and Done: Improving End of Life Care." For more information, contact Margot Smith (e-mail: </w:t>
      </w:r>
      <w:hyperlink r:id="rId19" w:history="1">
        <w:r w:rsidRPr="005C760B">
          <w:rPr>
            <w:rFonts w:ascii="Times" w:hAnsi="Times" w:cs="Times New Roman"/>
            <w:color w:val="0000FF"/>
            <w:sz w:val="20"/>
            <w:szCs w:val="20"/>
            <w:u w:val="single"/>
          </w:rPr>
          <w:t>margot.smith@utoronto.ca</w:t>
        </w:r>
      </w:hyperlink>
      <w:r w:rsidRPr="005C760B">
        <w:rPr>
          <w:rFonts w:ascii="Times" w:hAnsi="Times" w:cs="Times New Roman"/>
          <w:sz w:val="20"/>
          <w:szCs w:val="20"/>
        </w:rPr>
        <w:t xml:space="preserve">; fax: 416-978-1911; </w:t>
      </w:r>
      <w:proofErr w:type="spellStart"/>
      <w:r w:rsidRPr="005C760B">
        <w:rPr>
          <w:rFonts w:ascii="Times" w:hAnsi="Times" w:cs="Times New Roman"/>
          <w:sz w:val="20"/>
          <w:szCs w:val="20"/>
        </w:rPr>
        <w:t>tel</w:t>
      </w:r>
      <w:proofErr w:type="spellEnd"/>
      <w:r w:rsidRPr="005C760B">
        <w:rPr>
          <w:rFonts w:ascii="Times" w:hAnsi="Times" w:cs="Times New Roman"/>
          <w:sz w:val="20"/>
          <w:szCs w:val="20"/>
        </w:rPr>
        <w:t xml:space="preserve">: 416-978-0871. </w:t>
      </w:r>
    </w:p>
    <w:p w:rsidR="005C760B" w:rsidRPr="005C760B" w:rsidRDefault="005C760B" w:rsidP="005C760B">
      <w:pPr>
        <w:spacing w:before="100" w:beforeAutospacing="1" w:after="100" w:afterAutospacing="1"/>
        <w:rPr>
          <w:rFonts w:ascii="Times" w:hAnsi="Times" w:cs="Times New Roman"/>
          <w:sz w:val="20"/>
          <w:szCs w:val="20"/>
        </w:rPr>
      </w:pPr>
      <w:proofErr w:type="gramStart"/>
      <w:r w:rsidRPr="005C760B">
        <w:rPr>
          <w:rFonts w:ascii="Times" w:hAnsi="Times" w:cs="Times New Roman"/>
          <w:sz w:val="20"/>
          <w:szCs w:val="20"/>
        </w:rPr>
        <w:t>Thursday, April 15-Friday, April 16.</w:t>
      </w:r>
      <w:proofErr w:type="gramEnd"/>
      <w:r w:rsidRPr="005C760B">
        <w:rPr>
          <w:rFonts w:ascii="Times" w:hAnsi="Times" w:cs="Times New Roman"/>
          <w:sz w:val="20"/>
          <w:szCs w:val="20"/>
        </w:rPr>
        <w:t xml:space="preserve"> </w:t>
      </w:r>
      <w:proofErr w:type="gramStart"/>
      <w:r w:rsidRPr="005C760B">
        <w:rPr>
          <w:rFonts w:ascii="Times" w:hAnsi="Times" w:cs="Times New Roman"/>
          <w:sz w:val="20"/>
          <w:szCs w:val="20"/>
        </w:rPr>
        <w:t>Ontario Gerontology Association 18th Annual Conference.</w:t>
      </w:r>
      <w:proofErr w:type="gramEnd"/>
      <w:r w:rsidRPr="005C760B">
        <w:rPr>
          <w:rFonts w:ascii="Times" w:hAnsi="Times" w:cs="Times New Roman"/>
          <w:sz w:val="20"/>
          <w:szCs w:val="20"/>
        </w:rPr>
        <w:t xml:space="preserve"> The Colony Hotel Downtown, Toronto. The 9th Annual </w:t>
      </w:r>
      <w:proofErr w:type="spellStart"/>
      <w:r w:rsidRPr="005C760B">
        <w:rPr>
          <w:rFonts w:ascii="Times" w:hAnsi="Times" w:cs="Times New Roman"/>
          <w:sz w:val="20"/>
          <w:szCs w:val="20"/>
        </w:rPr>
        <w:t>GRCO</w:t>
      </w:r>
      <w:proofErr w:type="spellEnd"/>
      <w:r w:rsidRPr="005C760B">
        <w:rPr>
          <w:rFonts w:ascii="Times" w:hAnsi="Times" w:cs="Times New Roman"/>
          <w:sz w:val="20"/>
          <w:szCs w:val="20"/>
        </w:rPr>
        <w:t xml:space="preserve"> Bayne-Galloway Lecture will be given by Dr. Rosalie Kane of the University of Minnesota, entitled "Long Term Care: The Good, the Bad, and the Ugly." For more information, call 416-535-6034; fax: 416-535-6907; e-mail: </w:t>
      </w:r>
      <w:hyperlink r:id="rId20" w:history="1">
        <w:r w:rsidRPr="005C760B">
          <w:rPr>
            <w:rFonts w:ascii="Times" w:hAnsi="Times" w:cs="Times New Roman"/>
            <w:color w:val="0000FF"/>
            <w:sz w:val="20"/>
            <w:szCs w:val="20"/>
            <w:u w:val="single"/>
          </w:rPr>
          <w:t>dvigoda@compuserve.com</w:t>
        </w:r>
      </w:hyperlink>
      <w:r w:rsidRPr="005C760B">
        <w:rPr>
          <w:rFonts w:ascii="Times" w:hAnsi="Times" w:cs="Times New Roman"/>
          <w:sz w:val="20"/>
          <w:szCs w:val="20"/>
        </w:rPr>
        <w:t>.</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r w:rsidRPr="005C760B">
        <w:rPr>
          <w:rFonts w:ascii="Times" w:eastAsia="Times New Roman" w:hAnsi="Times" w:cs="Times New Roman"/>
          <w:b/>
          <w:bCs/>
          <w:sz w:val="36"/>
          <w:szCs w:val="36"/>
        </w:rPr>
        <w:t>SUNY-Buffalo Spring Clinical Day</w:t>
      </w:r>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 xml:space="preserve">The Freshman Medical School Class at SUNY-Buffalo is the first in the </w:t>
      </w:r>
      <w:proofErr w:type="gramStart"/>
      <w:r w:rsidRPr="005C760B">
        <w:rPr>
          <w:rFonts w:ascii="Times" w:eastAsia="Times New Roman" w:hAnsi="Times" w:cs="Times New Roman"/>
          <w:sz w:val="20"/>
          <w:szCs w:val="20"/>
        </w:rPr>
        <w:t>150 year</w:t>
      </w:r>
      <w:proofErr w:type="gramEnd"/>
      <w:r w:rsidRPr="005C760B">
        <w:rPr>
          <w:rFonts w:ascii="Times" w:eastAsia="Times New Roman" w:hAnsi="Times" w:cs="Times New Roman"/>
          <w:sz w:val="20"/>
          <w:szCs w:val="20"/>
        </w:rPr>
        <w:t xml:space="preserve"> history of the school to have a majority of women in the class (69 women vs. 66 men). It is fitting that this year's Spring Clinical Day topic is "Women's Health Issues." The focus will be on advances in the identification and treatment of the common cancers seen in women. Speakers include: Dr. Steven </w:t>
      </w:r>
      <w:proofErr w:type="spellStart"/>
      <w:r w:rsidRPr="005C760B">
        <w:rPr>
          <w:rFonts w:ascii="Times" w:eastAsia="Times New Roman" w:hAnsi="Times" w:cs="Times New Roman"/>
          <w:sz w:val="20"/>
          <w:szCs w:val="20"/>
        </w:rPr>
        <w:t>Piver</w:t>
      </w:r>
      <w:proofErr w:type="spellEnd"/>
      <w:r w:rsidRPr="005C760B">
        <w:rPr>
          <w:rFonts w:ascii="Times" w:eastAsia="Times New Roman" w:hAnsi="Times" w:cs="Times New Roman"/>
          <w:sz w:val="20"/>
          <w:szCs w:val="20"/>
        </w:rPr>
        <w:t xml:space="preserve">, Dr. </w:t>
      </w:r>
      <w:proofErr w:type="spellStart"/>
      <w:r w:rsidRPr="005C760B">
        <w:rPr>
          <w:rFonts w:ascii="Times" w:eastAsia="Times New Roman" w:hAnsi="Times" w:cs="Times New Roman"/>
          <w:sz w:val="20"/>
          <w:szCs w:val="20"/>
        </w:rPr>
        <w:t>Wende</w:t>
      </w:r>
      <w:proofErr w:type="spellEnd"/>
      <w:r w:rsidRPr="005C760B">
        <w:rPr>
          <w:rFonts w:ascii="Times" w:eastAsia="Times New Roman" w:hAnsi="Times" w:cs="Times New Roman"/>
          <w:sz w:val="20"/>
          <w:szCs w:val="20"/>
        </w:rPr>
        <w:t xml:space="preserve"> Logan-Young, Dr. Stephen Edge, and Ms. Carolyn Farrell. The Stockton Kimball Lecturer will be the renowned spokesperson for women's rights, Betty Friedan. In 1963 she wrote </w:t>
      </w:r>
      <w:r w:rsidRPr="005C760B">
        <w:rPr>
          <w:rFonts w:ascii="Times" w:eastAsia="Times New Roman" w:hAnsi="Times" w:cs="Times New Roman"/>
          <w:b/>
          <w:bCs/>
          <w:sz w:val="20"/>
          <w:szCs w:val="20"/>
        </w:rPr>
        <w:t>The Feminine Mystique</w:t>
      </w:r>
      <w:r w:rsidRPr="005C760B">
        <w:rPr>
          <w:rFonts w:ascii="Times" w:eastAsia="Times New Roman" w:hAnsi="Times" w:cs="Times New Roman"/>
          <w:sz w:val="20"/>
          <w:szCs w:val="20"/>
        </w:rPr>
        <w:t xml:space="preserve">. Her most recent book, </w:t>
      </w:r>
      <w:r w:rsidRPr="005C760B">
        <w:rPr>
          <w:rFonts w:ascii="Times" w:eastAsia="Times New Roman" w:hAnsi="Times" w:cs="Times New Roman"/>
          <w:b/>
          <w:bCs/>
          <w:sz w:val="20"/>
          <w:szCs w:val="20"/>
        </w:rPr>
        <w:t>Beyond Gender: The Politics of Work and Family</w:t>
      </w:r>
      <w:r w:rsidRPr="005C760B">
        <w:rPr>
          <w:rFonts w:ascii="Times" w:eastAsia="Times New Roman" w:hAnsi="Times" w:cs="Times New Roman"/>
          <w:sz w:val="20"/>
          <w:szCs w:val="20"/>
        </w:rPr>
        <w:t xml:space="preserve">, reflects the changes in the women's movement in the 35 years since. For details, call 829-2778. </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r w:rsidRPr="005C760B">
        <w:rPr>
          <w:rFonts w:ascii="Times" w:eastAsia="Times New Roman" w:hAnsi="Times" w:cs="Times New Roman"/>
          <w:b/>
          <w:bCs/>
          <w:sz w:val="36"/>
          <w:szCs w:val="36"/>
        </w:rPr>
        <w:t>Position Available</w:t>
      </w:r>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 xml:space="preserve">The University of Minnesota invites applications for a faculty position in the Center for Bioethics at the University of Minnesota Medical School. This position is a tenure track position at the Full, Associate, or Assistant Professor level, depending on qualifications. The successful candidate will be an academic physician with a track record of research in bioethics. Applications received prior to February 15, 1999 will be assured of full consideration, though applications will be considered until the position is filled. For more information, please contact: Dianne Bartels, Associate Director, Center for Bioethics, N504 Boynton, 410 Church Street SE, Minneapolis, Minnesota 55455-0346; </w:t>
      </w:r>
      <w:proofErr w:type="spellStart"/>
      <w:r w:rsidRPr="005C760B">
        <w:rPr>
          <w:rFonts w:ascii="Times" w:eastAsia="Times New Roman" w:hAnsi="Times" w:cs="Times New Roman"/>
          <w:sz w:val="20"/>
          <w:szCs w:val="20"/>
        </w:rPr>
        <w:t>tel</w:t>
      </w:r>
      <w:proofErr w:type="spellEnd"/>
      <w:r w:rsidRPr="005C760B">
        <w:rPr>
          <w:rFonts w:ascii="Times" w:eastAsia="Times New Roman" w:hAnsi="Times" w:cs="Times New Roman"/>
          <w:sz w:val="20"/>
          <w:szCs w:val="20"/>
        </w:rPr>
        <w:t xml:space="preserve">: 612-624-9440; fax: 612-624-9108; e-mail: </w:t>
      </w:r>
      <w:hyperlink r:id="rId21" w:history="1">
        <w:r w:rsidRPr="005C760B">
          <w:rPr>
            <w:rFonts w:ascii="Times" w:eastAsia="Times New Roman" w:hAnsi="Times" w:cs="Times New Roman"/>
            <w:color w:val="0000FF"/>
            <w:sz w:val="20"/>
            <w:szCs w:val="20"/>
            <w:u w:val="single"/>
          </w:rPr>
          <w:t>barte001@tc.umn.edu</w:t>
        </w:r>
      </w:hyperlink>
      <w:r w:rsidRPr="005C760B">
        <w:rPr>
          <w:rFonts w:ascii="Times" w:eastAsia="Times New Roman" w:hAnsi="Times" w:cs="Times New Roman"/>
          <w:sz w:val="20"/>
          <w:szCs w:val="20"/>
        </w:rPr>
        <w:t xml:space="preserve">. </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r w:rsidRPr="005C760B">
        <w:rPr>
          <w:rFonts w:ascii="Times" w:eastAsia="Times New Roman" w:hAnsi="Times" w:cs="Times New Roman"/>
          <w:b/>
          <w:bCs/>
          <w:sz w:val="36"/>
          <w:szCs w:val="36"/>
        </w:rPr>
        <w:t>Jewish Medical Ethics Conference</w:t>
      </w:r>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 xml:space="preserve">The </w:t>
      </w:r>
      <w:hyperlink r:id="rId22" w:history="1">
        <w:r w:rsidRPr="005C760B">
          <w:rPr>
            <w:rFonts w:ascii="Times" w:eastAsia="Times New Roman" w:hAnsi="Times" w:cs="Times New Roman"/>
            <w:color w:val="0000FF"/>
            <w:sz w:val="20"/>
            <w:szCs w:val="20"/>
            <w:u w:val="single"/>
          </w:rPr>
          <w:t>10th Annual International Conference on Jewish Medical Ethics</w:t>
        </w:r>
      </w:hyperlink>
      <w:r w:rsidRPr="005C760B">
        <w:rPr>
          <w:rFonts w:ascii="Times" w:eastAsia="Times New Roman" w:hAnsi="Times" w:cs="Times New Roman"/>
          <w:sz w:val="20"/>
          <w:szCs w:val="20"/>
        </w:rPr>
        <w:t xml:space="preserve"> will be held on Presidents' Weekend, February 12-15, 1999 at the Park Plaza Hotel near the San Francisco International Airport. Among the topics to be discussed is workshop on the role, from a Jewish perspective, of a physician on a hospital ethics committee. The workshop leader is Rabbi Lawrence </w:t>
      </w:r>
      <w:proofErr w:type="spellStart"/>
      <w:r w:rsidRPr="005C760B">
        <w:rPr>
          <w:rFonts w:ascii="Times" w:eastAsia="Times New Roman" w:hAnsi="Times" w:cs="Times New Roman"/>
          <w:sz w:val="20"/>
          <w:szCs w:val="20"/>
        </w:rPr>
        <w:t>Zierler</w:t>
      </w:r>
      <w:proofErr w:type="spellEnd"/>
      <w:r w:rsidRPr="005C760B">
        <w:rPr>
          <w:rFonts w:ascii="Times" w:eastAsia="Times New Roman" w:hAnsi="Times" w:cs="Times New Roman"/>
          <w:sz w:val="20"/>
          <w:szCs w:val="20"/>
        </w:rPr>
        <w:t xml:space="preserve">, who serves as an ethics </w:t>
      </w:r>
      <w:proofErr w:type="spellStart"/>
      <w:r w:rsidRPr="005C760B">
        <w:rPr>
          <w:rFonts w:ascii="Times" w:eastAsia="Times New Roman" w:hAnsi="Times" w:cs="Times New Roman"/>
          <w:sz w:val="20"/>
          <w:szCs w:val="20"/>
        </w:rPr>
        <w:t>committeee</w:t>
      </w:r>
      <w:proofErr w:type="spellEnd"/>
      <w:r w:rsidRPr="005C760B">
        <w:rPr>
          <w:rFonts w:ascii="Times" w:eastAsia="Times New Roman" w:hAnsi="Times" w:cs="Times New Roman"/>
          <w:sz w:val="20"/>
          <w:szCs w:val="20"/>
        </w:rPr>
        <w:t xml:space="preserve"> member of Heather Hills Hospital, University Hospitals, and MacDonald Hospital in Cleveland.</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r w:rsidRPr="005C760B">
        <w:rPr>
          <w:rFonts w:ascii="Times" w:eastAsia="Times New Roman" w:hAnsi="Times" w:cs="Times New Roman"/>
          <w:b/>
          <w:bCs/>
          <w:sz w:val="36"/>
          <w:szCs w:val="36"/>
        </w:rPr>
        <w:t>Kennedy Institute Course</w:t>
      </w:r>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 xml:space="preserve">The Kennedy Institute of Ethics is holding a course on "Ethics Committees: Changing Roles and Evolving Issues", March 5-7, 1999. Faculty includes Albert </w:t>
      </w:r>
      <w:proofErr w:type="spellStart"/>
      <w:r w:rsidRPr="005C760B">
        <w:rPr>
          <w:rFonts w:ascii="Times" w:eastAsia="Times New Roman" w:hAnsi="Times" w:cs="Times New Roman"/>
          <w:sz w:val="20"/>
          <w:szCs w:val="20"/>
        </w:rPr>
        <w:t>Jonsen</w:t>
      </w:r>
      <w:proofErr w:type="spellEnd"/>
      <w:r w:rsidRPr="005C760B">
        <w:rPr>
          <w:rFonts w:ascii="Times" w:eastAsia="Times New Roman" w:hAnsi="Times" w:cs="Times New Roman"/>
          <w:sz w:val="20"/>
          <w:szCs w:val="20"/>
        </w:rPr>
        <w:t xml:space="preserve">, PhD, James F. Childress, PhD, Robert M. Veatch, PhD, Kevin William </w:t>
      </w:r>
      <w:proofErr w:type="spellStart"/>
      <w:r w:rsidRPr="005C760B">
        <w:rPr>
          <w:rFonts w:ascii="Times" w:eastAsia="Times New Roman" w:hAnsi="Times" w:cs="Times New Roman"/>
          <w:sz w:val="20"/>
          <w:szCs w:val="20"/>
        </w:rPr>
        <w:t>Wildes</w:t>
      </w:r>
      <w:proofErr w:type="spellEnd"/>
      <w:r w:rsidRPr="005C760B">
        <w:rPr>
          <w:rFonts w:ascii="Times" w:eastAsia="Times New Roman" w:hAnsi="Times" w:cs="Times New Roman"/>
          <w:sz w:val="20"/>
          <w:szCs w:val="20"/>
        </w:rPr>
        <w:t xml:space="preserve">, </w:t>
      </w:r>
      <w:proofErr w:type="spellStart"/>
      <w:r w:rsidRPr="005C760B">
        <w:rPr>
          <w:rFonts w:ascii="Times" w:eastAsia="Times New Roman" w:hAnsi="Times" w:cs="Times New Roman"/>
          <w:sz w:val="20"/>
          <w:szCs w:val="20"/>
        </w:rPr>
        <w:t>SJ</w:t>
      </w:r>
      <w:proofErr w:type="spellEnd"/>
      <w:r w:rsidRPr="005C760B">
        <w:rPr>
          <w:rFonts w:ascii="Times" w:eastAsia="Times New Roman" w:hAnsi="Times" w:cs="Times New Roman"/>
          <w:sz w:val="20"/>
          <w:szCs w:val="20"/>
        </w:rPr>
        <w:t xml:space="preserve">, PhD, and Edmund D. Pellegrino, MD. For information, call the Institute at 202-687-5477; fax: 202-687-8089; webpage: </w:t>
      </w:r>
      <w:hyperlink r:id="rId23" w:history="1">
        <w:r w:rsidRPr="005C760B">
          <w:rPr>
            <w:rFonts w:ascii="Times" w:eastAsia="Times New Roman" w:hAnsi="Times" w:cs="Times New Roman"/>
            <w:color w:val="0000FF"/>
            <w:sz w:val="20"/>
            <w:szCs w:val="20"/>
            <w:u w:val="single"/>
          </w:rPr>
          <w:t>http://guweb.georgetown.edu/kennedy</w:t>
        </w:r>
      </w:hyperlink>
      <w:r w:rsidRPr="005C760B">
        <w:rPr>
          <w:rFonts w:ascii="Times" w:eastAsia="Times New Roman" w:hAnsi="Times" w:cs="Times New Roman"/>
          <w:sz w:val="20"/>
          <w:szCs w:val="20"/>
        </w:rPr>
        <w:t xml:space="preserve">. </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r w:rsidRPr="005C760B">
        <w:rPr>
          <w:rFonts w:ascii="Times" w:eastAsia="Times New Roman" w:hAnsi="Times" w:cs="Times New Roman"/>
          <w:b/>
          <w:bCs/>
          <w:sz w:val="36"/>
          <w:szCs w:val="36"/>
        </w:rPr>
        <w:t>Oxford Conference on Family Law</w:t>
      </w:r>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 xml:space="preserve">The International Society of Family Law will be holding a Regional Conference on August 27-30, 1999 at St. Anne's College, Oxford. Topics include: pre-implantation genetic diagnosis, genetic engineering, sex selection, cloning, assisted reproductive technology, embryo research and surrogacy, Council of Europe Convention on Human Rights and Biomedicine, family law and ethics, duties and responsibilities, international legal collaboration, and practical legal problems. For details, contact Ruth </w:t>
      </w:r>
      <w:proofErr w:type="spellStart"/>
      <w:r w:rsidRPr="005C760B">
        <w:rPr>
          <w:rFonts w:ascii="Times" w:eastAsia="Times New Roman" w:hAnsi="Times" w:cs="Times New Roman"/>
          <w:sz w:val="20"/>
          <w:szCs w:val="20"/>
        </w:rPr>
        <w:t>Deech</w:t>
      </w:r>
      <w:proofErr w:type="spellEnd"/>
      <w:r w:rsidRPr="005C760B">
        <w:rPr>
          <w:rFonts w:ascii="Times" w:eastAsia="Times New Roman" w:hAnsi="Times" w:cs="Times New Roman"/>
          <w:sz w:val="20"/>
          <w:szCs w:val="20"/>
        </w:rPr>
        <w:t xml:space="preserve">, </w:t>
      </w:r>
      <w:proofErr w:type="spellStart"/>
      <w:r w:rsidRPr="005C760B">
        <w:rPr>
          <w:rFonts w:ascii="Times" w:eastAsia="Times New Roman" w:hAnsi="Times" w:cs="Times New Roman"/>
          <w:sz w:val="20"/>
          <w:szCs w:val="20"/>
        </w:rPr>
        <w:t>Convenor</w:t>
      </w:r>
      <w:proofErr w:type="spellEnd"/>
      <w:r w:rsidRPr="005C760B">
        <w:rPr>
          <w:rFonts w:ascii="Times" w:eastAsia="Times New Roman" w:hAnsi="Times" w:cs="Times New Roman"/>
          <w:sz w:val="20"/>
          <w:szCs w:val="20"/>
        </w:rPr>
        <w:t xml:space="preserve">, St. Anne's College, Oxford University, Oxford, </w:t>
      </w:r>
      <w:proofErr w:type="gramStart"/>
      <w:r w:rsidRPr="005C760B">
        <w:rPr>
          <w:rFonts w:ascii="Times" w:eastAsia="Times New Roman" w:hAnsi="Times" w:cs="Times New Roman"/>
          <w:sz w:val="20"/>
          <w:szCs w:val="20"/>
        </w:rPr>
        <w:t>OX2</w:t>
      </w:r>
      <w:proofErr w:type="gramEnd"/>
      <w:r w:rsidRPr="005C760B">
        <w:rPr>
          <w:rFonts w:ascii="Times" w:eastAsia="Times New Roman" w:hAnsi="Times" w:cs="Times New Roman"/>
          <w:sz w:val="20"/>
          <w:szCs w:val="20"/>
        </w:rPr>
        <w:t xml:space="preserve"> 6HS, UK. Tel: +44=865-274-820; fax: +44-865-274-895; e-mail: </w:t>
      </w:r>
      <w:hyperlink r:id="rId24" w:history="1">
        <w:r w:rsidRPr="005C760B">
          <w:rPr>
            <w:rFonts w:ascii="Times" w:eastAsia="Times New Roman" w:hAnsi="Times" w:cs="Times New Roman"/>
            <w:color w:val="0000FF"/>
            <w:sz w:val="20"/>
            <w:szCs w:val="20"/>
            <w:u w:val="single"/>
          </w:rPr>
          <w:t>sandra.madley@st-annes.ox.ac.uk</w:t>
        </w:r>
      </w:hyperlink>
      <w:r w:rsidRPr="005C760B">
        <w:rPr>
          <w:rFonts w:ascii="Times" w:eastAsia="Times New Roman" w:hAnsi="Times" w:cs="Times New Roman"/>
          <w:sz w:val="20"/>
          <w:szCs w:val="20"/>
        </w:rPr>
        <w:t xml:space="preserve">. </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r w:rsidRPr="005C760B">
        <w:rPr>
          <w:rFonts w:ascii="Times" w:eastAsia="Times New Roman" w:hAnsi="Times" w:cs="Times New Roman"/>
          <w:b/>
          <w:bCs/>
          <w:sz w:val="36"/>
          <w:szCs w:val="36"/>
        </w:rPr>
        <w:t>Members Corner</w:t>
      </w:r>
    </w:p>
    <w:p w:rsidR="005C760B" w:rsidRPr="005C760B" w:rsidRDefault="005C760B" w:rsidP="005C760B">
      <w:pPr>
        <w:rPr>
          <w:rFonts w:ascii="Times" w:eastAsia="Times New Roman" w:hAnsi="Times" w:cs="Times New Roman"/>
          <w:sz w:val="20"/>
          <w:szCs w:val="20"/>
        </w:rPr>
      </w:pPr>
      <w:r w:rsidRPr="005C760B">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5C760B" w:rsidRPr="005C760B" w:rsidRDefault="005C760B" w:rsidP="005C760B">
      <w:pPr>
        <w:spacing w:before="100" w:beforeAutospacing="1" w:after="100" w:afterAutospacing="1"/>
        <w:rPr>
          <w:rFonts w:ascii="Times" w:hAnsi="Times" w:cs="Times New Roman"/>
          <w:sz w:val="20"/>
          <w:szCs w:val="20"/>
        </w:rPr>
      </w:pPr>
      <w:r w:rsidRPr="005C760B">
        <w:rPr>
          <w:rFonts w:ascii="Times" w:hAnsi="Times" w:cs="Times New Roman"/>
          <w:sz w:val="20"/>
          <w:szCs w:val="20"/>
        </w:rPr>
        <w:t xml:space="preserve">Wear, S.E. "Enhancing Clinician Provision of Informed Consent and Counseling: Some Pedagogical Strategies", </w:t>
      </w:r>
      <w:r w:rsidRPr="005C760B">
        <w:rPr>
          <w:rFonts w:ascii="Times" w:hAnsi="Times" w:cs="Times New Roman"/>
          <w:b/>
          <w:bCs/>
          <w:sz w:val="20"/>
          <w:szCs w:val="20"/>
        </w:rPr>
        <w:t>Journal of Medicine and Philosophy</w:t>
      </w:r>
      <w:r w:rsidRPr="005C760B">
        <w:rPr>
          <w:rFonts w:ascii="Times" w:hAnsi="Times" w:cs="Times New Roman"/>
          <w:sz w:val="20"/>
          <w:szCs w:val="20"/>
        </w:rPr>
        <w:t>, Vol. 24, No. 1 (1999), pp. 34-42.</w:t>
      </w:r>
    </w:p>
    <w:p w:rsidR="005C760B" w:rsidRPr="005C760B" w:rsidRDefault="005C760B" w:rsidP="005C760B">
      <w:pPr>
        <w:spacing w:before="100" w:beforeAutospacing="1" w:after="100" w:afterAutospacing="1"/>
        <w:outlineLvl w:val="1"/>
        <w:rPr>
          <w:rFonts w:ascii="Times" w:eastAsia="Times New Roman" w:hAnsi="Times" w:cs="Times New Roman"/>
          <w:b/>
          <w:bCs/>
          <w:sz w:val="36"/>
          <w:szCs w:val="36"/>
        </w:rPr>
      </w:pPr>
      <w:r w:rsidRPr="005C760B">
        <w:rPr>
          <w:rFonts w:ascii="Times" w:eastAsia="Times New Roman" w:hAnsi="Times" w:cs="Times New Roman"/>
          <w:b/>
          <w:bCs/>
          <w:sz w:val="36"/>
          <w:szCs w:val="36"/>
        </w:rPr>
        <w:t>Comments and Suggestions</w:t>
      </w:r>
    </w:p>
    <w:p w:rsidR="005719DD" w:rsidRDefault="005C760B" w:rsidP="005C760B">
      <w:r w:rsidRPr="005C760B">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5" w:history="1">
        <w:r w:rsidRPr="005C760B">
          <w:rPr>
            <w:rFonts w:ascii="Times" w:eastAsia="Times New Roman" w:hAnsi="Times" w:cs="Times New Roman"/>
            <w:color w:val="0000FF"/>
            <w:sz w:val="20"/>
            <w:szCs w:val="20"/>
            <w:u w:val="single"/>
          </w:rPr>
          <w:t>timothymad@aol.com</w:t>
        </w:r>
      </w:hyperlink>
      <w:r w:rsidRPr="005C760B">
        <w:rPr>
          <w:rFonts w:ascii="Times" w:eastAsia="Times New Roman" w:hAnsi="Times" w:cs="Times New Roman"/>
          <w:sz w:val="20"/>
          <w:szCs w:val="20"/>
        </w:rPr>
        <w:t xml:space="preserve">. We also need information on upcoming events that would be of interest to Center members. The deadline for the next newsletter is </w:t>
      </w:r>
      <w:proofErr w:type="spellStart"/>
      <w:r w:rsidRPr="005C760B">
        <w:rPr>
          <w:rFonts w:ascii="Times" w:eastAsia="Times New Roman" w:hAnsi="Times" w:cs="Times New Roman"/>
          <w:sz w:val="20"/>
          <w:szCs w:val="20"/>
        </w:rPr>
        <w:t>Febuary</w:t>
      </w:r>
      <w:proofErr w:type="spellEnd"/>
      <w:r w:rsidRPr="005C760B">
        <w:rPr>
          <w:rFonts w:ascii="Times" w:eastAsia="Times New Roman" w:hAnsi="Times" w:cs="Times New Roman"/>
          <w:sz w:val="20"/>
          <w:szCs w:val="20"/>
        </w:rPr>
        <w:t xml:space="preserve"> 15.</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0B"/>
    <w:rsid w:val="005719DD"/>
    <w:rsid w:val="005C760B"/>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760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C760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C760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0B"/>
    <w:rPr>
      <w:rFonts w:ascii="Times" w:hAnsi="Times"/>
      <w:b/>
      <w:bCs/>
      <w:kern w:val="36"/>
      <w:sz w:val="48"/>
      <w:szCs w:val="48"/>
    </w:rPr>
  </w:style>
  <w:style w:type="character" w:customStyle="1" w:styleId="Heading2Char">
    <w:name w:val="Heading 2 Char"/>
    <w:basedOn w:val="DefaultParagraphFont"/>
    <w:link w:val="Heading2"/>
    <w:uiPriority w:val="9"/>
    <w:rsid w:val="005C760B"/>
    <w:rPr>
      <w:rFonts w:ascii="Times" w:hAnsi="Times"/>
      <w:b/>
      <w:bCs/>
      <w:sz w:val="36"/>
      <w:szCs w:val="36"/>
    </w:rPr>
  </w:style>
  <w:style w:type="character" w:customStyle="1" w:styleId="Heading3Char">
    <w:name w:val="Heading 3 Char"/>
    <w:basedOn w:val="DefaultParagraphFont"/>
    <w:link w:val="Heading3"/>
    <w:uiPriority w:val="9"/>
    <w:rsid w:val="005C760B"/>
    <w:rPr>
      <w:rFonts w:ascii="Times" w:hAnsi="Times"/>
      <w:b/>
      <w:bCs/>
      <w:sz w:val="27"/>
      <w:szCs w:val="27"/>
    </w:rPr>
  </w:style>
  <w:style w:type="paragraph" w:styleId="NormalWeb">
    <w:name w:val="Normal (Web)"/>
    <w:basedOn w:val="Normal"/>
    <w:uiPriority w:val="99"/>
    <w:semiHidden/>
    <w:unhideWhenUsed/>
    <w:rsid w:val="005C760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C760B"/>
    <w:rPr>
      <w:color w:val="0000FF"/>
      <w:u w:val="single"/>
    </w:rPr>
  </w:style>
  <w:style w:type="paragraph" w:styleId="BalloonText">
    <w:name w:val="Balloon Text"/>
    <w:basedOn w:val="Normal"/>
    <w:link w:val="BalloonTextChar"/>
    <w:uiPriority w:val="99"/>
    <w:semiHidden/>
    <w:unhideWhenUsed/>
    <w:rsid w:val="005C76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760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760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C760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C760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0B"/>
    <w:rPr>
      <w:rFonts w:ascii="Times" w:hAnsi="Times"/>
      <w:b/>
      <w:bCs/>
      <w:kern w:val="36"/>
      <w:sz w:val="48"/>
      <w:szCs w:val="48"/>
    </w:rPr>
  </w:style>
  <w:style w:type="character" w:customStyle="1" w:styleId="Heading2Char">
    <w:name w:val="Heading 2 Char"/>
    <w:basedOn w:val="DefaultParagraphFont"/>
    <w:link w:val="Heading2"/>
    <w:uiPriority w:val="9"/>
    <w:rsid w:val="005C760B"/>
    <w:rPr>
      <w:rFonts w:ascii="Times" w:hAnsi="Times"/>
      <w:b/>
      <w:bCs/>
      <w:sz w:val="36"/>
      <w:szCs w:val="36"/>
    </w:rPr>
  </w:style>
  <w:style w:type="character" w:customStyle="1" w:styleId="Heading3Char">
    <w:name w:val="Heading 3 Char"/>
    <w:basedOn w:val="DefaultParagraphFont"/>
    <w:link w:val="Heading3"/>
    <w:uiPriority w:val="9"/>
    <w:rsid w:val="005C760B"/>
    <w:rPr>
      <w:rFonts w:ascii="Times" w:hAnsi="Times"/>
      <w:b/>
      <w:bCs/>
      <w:sz w:val="27"/>
      <w:szCs w:val="27"/>
    </w:rPr>
  </w:style>
  <w:style w:type="paragraph" w:styleId="NormalWeb">
    <w:name w:val="Normal (Web)"/>
    <w:basedOn w:val="Normal"/>
    <w:uiPriority w:val="99"/>
    <w:semiHidden/>
    <w:unhideWhenUsed/>
    <w:rsid w:val="005C760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C760B"/>
    <w:rPr>
      <w:color w:val="0000FF"/>
      <w:u w:val="single"/>
    </w:rPr>
  </w:style>
  <w:style w:type="paragraph" w:styleId="BalloonText">
    <w:name w:val="Balloon Text"/>
    <w:basedOn w:val="Normal"/>
    <w:link w:val="BalloonTextChar"/>
    <w:uiPriority w:val="99"/>
    <w:semiHidden/>
    <w:unhideWhenUsed/>
    <w:rsid w:val="005C76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76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5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dvigoda@compuserve.com" TargetMode="External"/><Relationship Id="rId21" Type="http://schemas.openxmlformats.org/officeDocument/2006/relationships/hyperlink" Target="mailto:barte001@tc.umn.edu" TargetMode="External"/><Relationship Id="rId22" Type="http://schemas.openxmlformats.org/officeDocument/2006/relationships/hyperlink" Target="http://www.ijme.org/" TargetMode="External"/><Relationship Id="rId23" Type="http://schemas.openxmlformats.org/officeDocument/2006/relationships/hyperlink" Target="http://guweb.georgetown.edu/kennedy" TargetMode="External"/><Relationship Id="rId24" Type="http://schemas.openxmlformats.org/officeDocument/2006/relationships/hyperlink" Target="mailto:sandra.madley@st-annes.ox.ac.uk" TargetMode="External"/><Relationship Id="rId25" Type="http://schemas.openxmlformats.org/officeDocument/2006/relationships/hyperlink" Target="mailto:timothymad@aol.com"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http://maps.yahoo.com/py/maps.py?Pyt=Tmap&amp;addr=1310+Sweet+Home+Road&amp;csz=Amherst%2C+NY&amp;Get+Map=Get+Map" TargetMode="External"/><Relationship Id="rId18" Type="http://schemas.openxmlformats.org/officeDocument/2006/relationships/hyperlink" Target="mailto:micheline.cox@sickkids.on.ca" TargetMode="External"/><Relationship Id="rId19" Type="http://schemas.openxmlformats.org/officeDocument/2006/relationships/hyperlink" Target="mailto:margot.smith@utoronto.ca"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othymad@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1617</Words>
  <Characters>9220</Characters>
  <Application>Microsoft Macintosh Word</Application>
  <DocSecurity>0</DocSecurity>
  <Lines>76</Lines>
  <Paragraphs>21</Paragraphs>
  <ScaleCrop>false</ScaleCrop>
  <Company>TCRWP</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2017-07-01T00:41:00Z</dcterms:created>
  <dcterms:modified xsi:type="dcterms:W3CDTF">2017-07-01T00:41:00Z</dcterms:modified>
</cp:coreProperties>
</file>